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7EB92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第二框　规划初中生活</w:t>
      </w:r>
    </w:p>
    <w:p w14:paraId="065E150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"教材分析.TIF"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FCE76D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本框主要探讨了规划初中生活的意义和要求。从意义上讲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合理的规划可以帮助我们更好地度过初中阶段；从要求来看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做好初中生活规划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需要先确定个人发展目标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再制订行动方案。本框与上一</w:t>
      </w:r>
      <w:r>
        <w:rPr>
          <w:rFonts w:hint="eastAsia" w:ascii="Times New Roman" w:hAnsi="Times New Roman" w:cs="Times New Roman"/>
        </w:rPr>
        <w:t>框从内容上紧密联系，是一个完整的关于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初中生活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的体系，从逻辑上前后递进，相互照应。</w:t>
      </w:r>
      <w:bookmarkStart w:id="0" w:name="_GoBack"/>
      <w:bookmarkEnd w:id="0"/>
    </w:p>
    <w:p w14:paraId="4C34200F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"学情分析.TIF"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D7D8D4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对于刚刚步入初中阶段的学生而言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初中时代标志着一个崭新的生命篇章的开启。然而小学的生活环境、学习内容和学习方式与初中相比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存在显著的差异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这对刚刚步入七年级的学生来说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无疑是一个巨大的适应挑战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需要老师在课堂上对他们的思想观念进行正确引导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帮助他们形成正确的世界观、人生观、价值观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进而指导他们的行动。</w:t>
      </w:r>
    </w:p>
    <w:p w14:paraId="7A505A14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6948"/>
      </w:tblGrid>
      <w:tr w14:paraId="56F69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69582F9D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政治认同</w:t>
            </w:r>
          </w:p>
        </w:tc>
        <w:tc>
          <w:tcPr>
            <w:tcW w:w="6948" w:type="dxa"/>
            <w:shd w:val="clear" w:color="auto" w:fill="auto"/>
            <w:vAlign w:val="center"/>
          </w:tcPr>
          <w:p w14:paraId="0CB4F7CA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能结合社会发展需要来设定合理的发展目标。</w:t>
            </w:r>
          </w:p>
        </w:tc>
      </w:tr>
      <w:tr w14:paraId="4EF53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2DD11AC5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道德修养</w:t>
            </w:r>
          </w:p>
        </w:tc>
        <w:tc>
          <w:tcPr>
            <w:tcW w:w="6948" w:type="dxa"/>
            <w:shd w:val="clear" w:color="auto" w:fill="auto"/>
            <w:vAlign w:val="center"/>
          </w:tcPr>
          <w:p w14:paraId="73539375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引导学生树立正确的人生观和价值观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培养积极向上的生活态度。</w:t>
            </w:r>
          </w:p>
        </w:tc>
      </w:tr>
      <w:tr w14:paraId="0286A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36F58C02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6948" w:type="dxa"/>
            <w:shd w:val="clear" w:color="auto" w:fill="auto"/>
            <w:vAlign w:val="center"/>
          </w:tcPr>
          <w:p w14:paraId="1C72900C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帮助学生认识自我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了解自己的兴趣、能力和特长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发展健全的人格。</w:t>
            </w:r>
          </w:p>
        </w:tc>
      </w:tr>
      <w:tr w14:paraId="35723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45020E57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6948" w:type="dxa"/>
            <w:shd w:val="clear" w:color="auto" w:fill="auto"/>
            <w:vAlign w:val="center"/>
          </w:tcPr>
          <w:p w14:paraId="47413F8A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培养学生的责任感和使命感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让学生明白自己在初中阶段的责任和义务。</w:t>
            </w:r>
          </w:p>
        </w:tc>
      </w:tr>
    </w:tbl>
    <w:p w14:paraId="22CFC98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65pt;width:77.9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2D34B50">
      <w:pPr>
        <w:pStyle w:val="10"/>
        <w:ind w:firstLine="420" w:firstLineChars="200"/>
        <w:rPr>
          <w:rFonts w:ascii="Times New Roman" w:hAnsi="Times New Roman" w:eastAsia="黑体" w:cs="Times New Roman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6948"/>
      </w:tblGrid>
      <w:tr w14:paraId="1E877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52276EF1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教学重点</w:t>
            </w:r>
          </w:p>
        </w:tc>
        <w:tc>
          <w:tcPr>
            <w:tcW w:w="6948" w:type="dxa"/>
            <w:shd w:val="clear" w:color="auto" w:fill="auto"/>
            <w:vAlign w:val="center"/>
          </w:tcPr>
          <w:p w14:paraId="56506E04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引导学生掌握规划初中生活的方法和技巧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培养学生的规划意识和能力。</w:t>
            </w:r>
          </w:p>
        </w:tc>
      </w:tr>
      <w:tr w14:paraId="3AE9C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0E81E40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教学难点</w:t>
            </w:r>
          </w:p>
        </w:tc>
        <w:tc>
          <w:tcPr>
            <w:tcW w:w="6948" w:type="dxa"/>
            <w:shd w:val="clear" w:color="auto" w:fill="auto"/>
            <w:vAlign w:val="center"/>
          </w:tcPr>
          <w:p w14:paraId="0AF170F4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帮助学生将规划落实到具体行动中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培养学生的执行力和毅力。</w:t>
            </w:r>
          </w:p>
        </w:tc>
      </w:tr>
    </w:tbl>
    <w:p w14:paraId="0DBA9C0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AA6936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教学方法：讲授法、讨论法、案例分析法、实践操作法。</w:t>
      </w:r>
    </w:p>
    <w:p w14:paraId="0B2245A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教学资源：多媒体课件、教材、案例资料、规划表格。</w:t>
      </w:r>
    </w:p>
    <w:p w14:paraId="4330939C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5EFD67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 xml:space="preserve">一、创设情境　导入新课 </w:t>
      </w:r>
    </w:p>
    <w:p w14:paraId="6DBD332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三</w:t>
      </w:r>
      <w:r>
        <w:rPr>
          <w:rFonts w:hint="eastAsia" w:ascii="Times New Roman" w:hAnsi="Times New Roman" w:cs="Times New Roman"/>
        </w:rPr>
        <w:t>国演义经典故事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——《草船借箭》《马谡失街亭》故事。</w:t>
      </w:r>
    </w:p>
    <w:p w14:paraId="2890908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学生通过故事，体会其中蕴含的道理。</w:t>
      </w:r>
    </w:p>
    <w:p w14:paraId="63E619F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教师引导：</w:t>
      </w:r>
      <w:r>
        <w:rPr>
          <w:rFonts w:ascii="Times New Roman" w:hAnsi="Times New Roman" w:cs="Times New Roman"/>
        </w:rPr>
        <w:t>凡事预则立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不预则废。提前做好周密的计划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未雨绸缪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才能取得胜利。作为刚刚进入初中生活的我们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要更好地度过初中生活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必须对初中生活提前做好规划。让我们一起进入今天的学习——《规划初中生活》。</w:t>
      </w:r>
    </w:p>
    <w:p w14:paraId="65DC2BA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 w14:paraId="55402E0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探究一　感受学习生活中的规划</w:t>
      </w:r>
    </w:p>
    <w:p w14:paraId="7F1735D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eastAsia="黑体" w:cs="Times New Roman"/>
        </w:rPr>
        <w:t>活动环节一：概念解读</w:t>
      </w:r>
    </w:p>
    <w:p w14:paraId="4C32914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多媒体展示图片： </w:t>
      </w:r>
    </w:p>
    <w:p w14:paraId="6C1E547A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\o(\s\up7(</w:instrTex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74.15pt;width:63.95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instrText xml:space="preserve">),\s\do5(</w:instrText>
      </w:r>
      <w:r>
        <w:rPr>
          <w:rFonts w:ascii="Times New Roman" w:hAnsi="Times New Roman" w:cs="Times New Roman"/>
        </w:rPr>
        <w:instrText xml:space="preserve">国家</w:instrText>
      </w:r>
      <w:r>
        <w:rPr>
          <w:rFonts w:hAnsi="宋体" w:cs="Times New Roman"/>
        </w:rPr>
        <w:instrText xml:space="preserve">“</w:instrText>
      </w:r>
      <w:r>
        <w:rPr>
          <w:rFonts w:ascii="Times New Roman" w:hAnsi="Times New Roman" w:cs="Times New Roman"/>
        </w:rPr>
        <w:instrText xml:space="preserve">十四五</w:instrText>
      </w:r>
      <w:r>
        <w:rPr>
          <w:rFonts w:hAnsi="宋体" w:cs="Times New Roman"/>
        </w:rPr>
        <w:instrText xml:space="preserve">”</w:instrText>
      </w:r>
      <w:r>
        <w:rPr>
          <w:rFonts w:ascii="Times New Roman" w:hAnsi="Times New Roman" w:cs="Times New Roman"/>
        </w:rPr>
        <w:instrText xml:space="preserve">规划))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\o(\s\up7(</w:instrTex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74.15pt;width:51.05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instrText xml:space="preserve">),\s\do5(</w:instrText>
      </w:r>
      <w:r>
        <w:rPr>
          <w:rFonts w:ascii="Times New Roman" w:hAnsi="Times New Roman" w:cs="Times New Roman"/>
        </w:rPr>
        <w:instrText xml:space="preserve">暑假学</w:instrText>
      </w:r>
      <w:r>
        <w:rPr>
          <w:rFonts w:hint="eastAsia" w:ascii="Times New Roman" w:hAnsi="Times New Roman" w:cs="Times New Roman"/>
        </w:rPr>
        <w:instrText xml:space="preserve">习规划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\o(\s\up7(</w:instrTex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60.7pt;width:62.85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instrText xml:space="preserve">),\s\do5(</w:instrText>
      </w:r>
      <w:r>
        <w:rPr>
          <w:rFonts w:ascii="Times New Roman" w:hAnsi="Times New Roman" w:cs="Times New Roman"/>
        </w:rPr>
        <w:instrText xml:space="preserve">职业发展规划))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\o(\s\up7(</w:instrTex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67.7pt;width:86.5pt;" filled="f" o:preferrelative="t" stroked="f" coordsize="21600,21600">
            <v:path/>
            <v:fill on="f" focussize="0,0"/>
            <v:stroke on="f" joinstyle="miter"/>
            <v:imagedata r:id="rId23" r:href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instrText xml:space="preserve">),\s\do5(</w:instrText>
      </w:r>
      <w:r>
        <w:rPr>
          <w:rFonts w:ascii="Times New Roman" w:hAnsi="Times New Roman" w:cs="Times New Roman"/>
        </w:rPr>
        <w:instrText xml:space="preserve">高中升学规划))</w:instrText>
      </w:r>
      <w:r>
        <w:rPr>
          <w:rFonts w:ascii="Times New Roman" w:hAnsi="Times New Roman" w:cs="Times New Roman"/>
        </w:rPr>
        <w:fldChar w:fldCharType="end"/>
      </w:r>
    </w:p>
    <w:p w14:paraId="454AF2D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认真观察图片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想想什么是规划。</w:t>
      </w:r>
    </w:p>
    <w:p w14:paraId="373C44B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学生观看图片信息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思考并分享。</w:t>
      </w:r>
    </w:p>
    <w:p w14:paraId="1F0BB01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规划是对未来的事情作出事先的设计与安排。</w:t>
      </w:r>
    </w:p>
    <w:p w14:paraId="0F2A555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eastAsia="黑体" w:cs="Times New Roman"/>
        </w:rPr>
        <w:t>活动环节二：生活需要规划</w:t>
      </w:r>
    </w:p>
    <w:p w14:paraId="3440B6C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多媒体出示：</w:t>
      </w:r>
      <w:r>
        <w:rPr>
          <w:rFonts w:ascii="Times New Roman" w:hAnsi="Times New Roman" w:cs="Times New Roman"/>
        </w:rPr>
        <w:t>初中学习生活规划情况调查问卷。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6398"/>
      </w:tblGrid>
      <w:tr w14:paraId="56014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8" w:type="dxa"/>
            <w:gridSpan w:val="2"/>
            <w:shd w:val="clear" w:color="auto" w:fill="auto"/>
            <w:vAlign w:val="center"/>
          </w:tcPr>
          <w:p w14:paraId="33E79655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初中学习生活规划情况调查问卷</w:t>
            </w:r>
          </w:p>
        </w:tc>
      </w:tr>
      <w:tr w14:paraId="471CD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0" w:type="dxa"/>
            <w:shd w:val="clear" w:color="auto" w:fill="auto"/>
            <w:vAlign w:val="center"/>
          </w:tcPr>
          <w:p w14:paraId="643A3F12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自</w:t>
            </w:r>
          </w:p>
          <w:p w14:paraId="24F28397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我</w:t>
            </w:r>
          </w:p>
          <w:p w14:paraId="65BE0797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评</w:t>
            </w:r>
          </w:p>
          <w:p w14:paraId="1B2F18A6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价</w:t>
            </w:r>
          </w:p>
        </w:tc>
        <w:tc>
          <w:tcPr>
            <w:tcW w:w="6398" w:type="dxa"/>
            <w:shd w:val="clear" w:color="auto" w:fill="auto"/>
            <w:vAlign w:val="center"/>
          </w:tcPr>
          <w:p w14:paraId="155980B0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小童：我准备参加学校篮球社团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既能锻炼身体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又能在篮球比赛中为班级争光。</w:t>
            </w:r>
          </w:p>
          <w:p w14:paraId="1A1E080E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小兵：我喜欢做实验。我想在学校的科技节上向大家展示我的成果。</w:t>
            </w:r>
          </w:p>
          <w:p w14:paraId="39FAF480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小靳：我准备参加学校辩论社团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既能锻炼自己的表达能力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还能交到志趣相投的朋友。</w:t>
            </w:r>
          </w:p>
          <w:p w14:paraId="46FD6584">
            <w:pPr>
              <w:pStyle w:val="1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小秦：学习科目增多了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我感觉每天都手忙脚乱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等到晚上才知道作业没有完成。</w:t>
            </w:r>
          </w:p>
        </w:tc>
      </w:tr>
    </w:tbl>
    <w:p w14:paraId="6D2EA62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 xml:space="preserve"> (1)小秦遇到的问题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你认为原因在哪里？</w:t>
      </w:r>
    </w:p>
    <w:p w14:paraId="123AE86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(2)小童、小兵、小靳与小秦的做法有何区别？分别会有什么影响？</w:t>
      </w:r>
    </w:p>
    <w:p w14:paraId="789A5D3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学生思考并分享。</w:t>
      </w:r>
    </w:p>
    <w:p w14:paraId="3A697AC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(1)对学习没有规划。</w:t>
      </w:r>
    </w:p>
    <w:p w14:paraId="6240BC1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(2)小童、小兵、小靳对学习生活有合理的规划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小秦没有规划。</w:t>
      </w:r>
    </w:p>
    <w:p w14:paraId="57C56E1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凡事预则立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不预则废。规划是对未来的事情作出事先的设计与安排。生活需要规划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没有规划容易让我们陷入盲目和无序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合理的规划可以帮助我们更好地度过初中阶段。</w:t>
      </w:r>
    </w:p>
    <w:p w14:paraId="4238CF5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探究二　做好初中</w:t>
      </w:r>
      <w:r>
        <w:rPr>
          <w:rFonts w:hint="eastAsia" w:ascii="Times New Roman" w:hAnsi="Times New Roman" w:eastAsia="黑体" w:cs="Times New Roman"/>
        </w:rPr>
        <w:t>生活规划</w:t>
      </w:r>
    </w:p>
    <w:p w14:paraId="1DCEEA1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</w:t>
      </w:r>
      <w:r>
        <w:rPr>
          <w:rFonts w:ascii="Times New Roman" w:hAnsi="Times New Roman" w:eastAsia="黑体" w:cs="Times New Roman"/>
        </w:rPr>
        <w:t>活动环节三：确定个人发展目标</w:t>
      </w:r>
    </w:p>
    <w:p w14:paraId="0BC140F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课堂活动：</w:t>
      </w:r>
      <w:r>
        <w:rPr>
          <w:rFonts w:ascii="Times New Roman" w:hAnsi="Times New Roman" w:cs="Times New Roman"/>
        </w:rPr>
        <w:t>个人目标我来说（同学们畅谈自己的人生目标）</w:t>
      </w:r>
    </w:p>
    <w:p w14:paraId="1D31439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多媒体出示以下对话：</w:t>
      </w:r>
    </w:p>
    <w:p w14:paraId="2726D252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>小东：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成为一名篮球运动员是我的梦想。因为每当我看到篮球运动员运球、扣篮的动作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内心就充满激动、敬佩、羡慕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而且我的身高也比较占优势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我要和爸爸、妈妈商量一下。</w:t>
      </w:r>
      <w:r>
        <w:rPr>
          <w:rFonts w:hAnsi="宋体" w:cs="Times New Roman"/>
        </w:rPr>
        <w:t>”</w:t>
      </w:r>
    </w:p>
    <w:p w14:paraId="52C20C1F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>小强：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当一名发明家是我的追求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努力创造更多的智力成果。因为我的性格比较沉稳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自己不管做什么事都能坚持到最后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而且我的数学成绩好</w:t>
      </w:r>
      <w:r>
        <w:rPr>
          <w:rFonts w:hint="eastAsia" w:ascii="Times New Roman" w:hAnsi="Times New Roman" w:eastAsia="华文楷体" w:cs="Times New Roman"/>
        </w:rPr>
        <w:t>，思维敏捷，我想听听老师的意见。</w:t>
      </w:r>
      <w:r>
        <w:rPr>
          <w:rFonts w:hint="eastAsia" w:hAnsi="宋体" w:cs="Times New Roman"/>
        </w:rPr>
        <w:t>”</w:t>
      </w:r>
    </w:p>
    <w:p w14:paraId="1C4CFD0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华文楷体" w:cs="Times New Roman"/>
        </w:rPr>
        <w:t>小刚：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华文楷体" w:cs="Times New Roman"/>
        </w:rPr>
        <w:t>小学毕业我的成绩还算优秀，我想三年后考入优质的高中，为弟弟作榜样，为自己的学业奠定良好的基础。</w:t>
      </w:r>
      <w:r>
        <w:rPr>
          <w:rFonts w:hint="eastAsia" w:hAnsi="宋体" w:cs="Times New Roman"/>
        </w:rPr>
        <w:t>”</w:t>
      </w:r>
    </w:p>
    <w:p w14:paraId="15DBD3A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(1)请你结合课本知识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分析三位同学的目标是否可行？</w:t>
      </w:r>
      <w:r>
        <w:rPr>
          <w:rFonts w:hint="eastAsia" w:ascii="Times New Roman" w:hAnsi="Times New Roman" w:cs="Times New Roman"/>
        </w:rPr>
        <w:t>请说明理由。</w:t>
      </w:r>
    </w:p>
    <w:p w14:paraId="1B05682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通过参与活动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你认为我们应如何才能设定合理的发展目标？</w:t>
      </w:r>
    </w:p>
    <w:p w14:paraId="539CC3E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学生分小组合作探究、分享：</w:t>
      </w:r>
    </w:p>
    <w:p w14:paraId="67C3FF7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(1)三位同学的目标都切实可行。他们的目标都符合社会发展需要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都符合个人的能力和兴趣爱好。</w:t>
      </w:r>
    </w:p>
    <w:p w14:paraId="743DA5A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(2)我们要在老师和家长的帮助下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结合社会需要和兴趣、性格、能力等自身条件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设定合理的发展目标。</w:t>
      </w:r>
    </w:p>
    <w:p w14:paraId="6EB62CE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做好初中生活规划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应当先确定个人发展目标。我们可以在老师和家长的帮助下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结合社会需要和兴趣、性格、能力等自身条件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设定合理的发展目标。</w:t>
      </w:r>
    </w:p>
    <w:p w14:paraId="1492BC7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</w:t>
      </w:r>
      <w:r>
        <w:rPr>
          <w:rFonts w:ascii="Times New Roman" w:hAnsi="Times New Roman" w:eastAsia="黑体" w:cs="Times New Roman"/>
        </w:rPr>
        <w:t>活动环节四：制订行动方案</w:t>
      </w:r>
    </w:p>
    <w:p w14:paraId="25BA558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9"/>
      </w:tblGrid>
      <w:tr w14:paraId="75183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39" w:type="dxa"/>
            <w:shd w:val="clear" w:color="auto" w:fill="auto"/>
            <w:vAlign w:val="center"/>
          </w:tcPr>
          <w:p w14:paraId="23AEF777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目标行动方案</w:t>
            </w:r>
          </w:p>
          <w:p w14:paraId="001C731F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hAnsi="宋体" w:eastAsia="华文楷体" w:cs="Times New Roman"/>
              </w:rPr>
              <w:t>☆</w:t>
            </w:r>
            <w:r>
              <w:rPr>
                <w:rFonts w:ascii="Times New Roman" w:hAnsi="Times New Roman" w:eastAsia="华文楷体" w:cs="Times New Roman"/>
              </w:rPr>
              <w:t>七年级行动计划</w:t>
            </w:r>
          </w:p>
          <w:p w14:paraId="640B6886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第一学期：学习篮球基本动作技巧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并进行简单的集训和比赛。</w:t>
            </w:r>
          </w:p>
          <w:p w14:paraId="44DAF629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第二学期：加强篮球策略和战术的学习。</w:t>
            </w:r>
          </w:p>
          <w:p w14:paraId="5F139D60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hAnsi="宋体" w:eastAsia="华文楷体" w:cs="Times New Roman"/>
              </w:rPr>
              <w:t>☆</w:t>
            </w:r>
            <w:r>
              <w:rPr>
                <w:rFonts w:ascii="Times New Roman" w:hAnsi="Times New Roman" w:eastAsia="华文楷体" w:cs="Times New Roman"/>
              </w:rPr>
              <w:t>八年级行动计划</w:t>
            </w:r>
          </w:p>
          <w:p w14:paraId="701FEBDF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第一学期：深入练习篮球基本动作技巧和战术实践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并进行团队内部比赛。</w:t>
            </w:r>
          </w:p>
          <w:p w14:paraId="3D181DBE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第二学期：参加外部比赛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在实战中提高技能和成绩。</w:t>
            </w:r>
          </w:p>
          <w:p w14:paraId="6401141D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hAnsi="宋体" w:eastAsia="华文楷体" w:cs="Times New Roman"/>
              </w:rPr>
              <w:t>☆</w:t>
            </w:r>
            <w:r>
              <w:rPr>
                <w:rFonts w:ascii="Times New Roman" w:hAnsi="Times New Roman" w:eastAsia="华文楷体" w:cs="Times New Roman"/>
              </w:rPr>
              <w:t>九年级行动计划</w:t>
            </w:r>
          </w:p>
          <w:p w14:paraId="0F2EFFA9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第一学期：进一步加强比赛技能和策略实践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准备参加校级比赛。</w:t>
            </w:r>
          </w:p>
          <w:p w14:paraId="54EB6452">
            <w:pPr>
              <w:pStyle w:val="1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</w:t>
            </w:r>
            <w:r>
              <w:rPr>
                <w:rFonts w:hint="eastAsia" w:ascii="Times New Roman" w:hAnsi="Times New Roman" w:eastAsia="华文楷体" w:cs="Times New Roman"/>
              </w:rPr>
              <w:t>二学期：参加封闭式的篮球训练和比赛，为国家中等职业学校篮球比赛做准备。</w:t>
            </w:r>
          </w:p>
        </w:tc>
      </w:tr>
    </w:tbl>
    <w:p w14:paraId="062AE55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学生根据以上目标行动方案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分小组讨论下列问题：</w:t>
      </w:r>
    </w:p>
    <w:p w14:paraId="64928CE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(1)实现目标需要有哪些好方法、好习惯？</w:t>
      </w:r>
    </w:p>
    <w:p w14:paraId="66FCA45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(2)你觉得制订行动方案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有何方法？</w:t>
      </w:r>
    </w:p>
    <w:p w14:paraId="54CFDDF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(1)坚定目标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保持兴趣；自控力强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有时间观念；拒绝懒惰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能坚持等。</w:t>
      </w:r>
    </w:p>
    <w:p w14:paraId="667FA1E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(2)我们可以根据实际情况对发展目标进行分解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明确实施细节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列出时间表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使行动方案切实可行。</w:t>
      </w:r>
    </w:p>
    <w:p w14:paraId="3815CAD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做好初中生活规划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还应当制订行动方案。我们可以根据实际情</w:t>
      </w:r>
      <w:r>
        <w:rPr>
          <w:rFonts w:hint="eastAsia" w:ascii="Times New Roman" w:hAnsi="Times New Roman" w:cs="Times New Roman"/>
        </w:rPr>
        <w:t>况对发展目标进行分解，明确实施细节，列出时间表，使行动方案切实可行。</w:t>
      </w:r>
    </w:p>
    <w:p w14:paraId="5D528E8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5.多媒体出示教材P7－8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相关链接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并思考图示中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低效者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高效者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在做事上有何不同？</w:t>
      </w:r>
    </w:p>
    <w:p w14:paraId="12C1C87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同学们思考并回答。</w:t>
      </w:r>
    </w:p>
    <w:p w14:paraId="1568A5C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高效的人：提前安排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计划行事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把一半以上的时间放在做重要但不紧急的事情上。低效的人：做事缺乏计划性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把多半时间用在不重要但紧急的事情上。</w:t>
      </w:r>
    </w:p>
    <w:p w14:paraId="08F2E58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教师进一步点拨：</w:t>
      </w:r>
      <w:r>
        <w:rPr>
          <w:rFonts w:ascii="Times New Roman" w:hAnsi="Times New Roman" w:cs="Times New Roman"/>
        </w:rPr>
        <w:t>(1)高效做事的次序：重要且紧急、不重要但紧急、重要但不紧急、不重要也不紧急的次序。</w:t>
      </w:r>
    </w:p>
    <w:p w14:paraId="6DE4BA2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(2)如何提高做事效率：根据事情的轻重缓急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合理有效地安排和利用好时间。</w:t>
      </w:r>
    </w:p>
    <w:p w14:paraId="1DCC208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>多媒体出示材料：</w:t>
      </w:r>
    </w:p>
    <w:p w14:paraId="3FA0DB3B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实现目标的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力量</w:t>
      </w:r>
      <w:r>
        <w:rPr>
          <w:rFonts w:hAnsi="宋体" w:cs="Times New Roman"/>
        </w:rPr>
        <w:t>”</w:t>
      </w:r>
    </w:p>
    <w:p w14:paraId="7B5FB124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>美国的心理学家曾做过这样一个实验：组织三组学生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分别进行不同方式的投篮技巧训练。</w:t>
      </w:r>
    </w:p>
    <w:p w14:paraId="17774AD8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>第一组</w:t>
      </w:r>
      <w:r>
        <w:rPr>
          <w:rFonts w:hint="eastAsia" w:ascii="Times New Roman" w:hAnsi="Times New Roman" w:eastAsia="华文楷体" w:cs="Times New Roman"/>
        </w:rPr>
        <w:t>在</w:t>
      </w:r>
      <w:r>
        <w:rPr>
          <w:rFonts w:ascii="Times New Roman" w:hAnsi="Times New Roman" w:eastAsia="华文楷体" w:cs="Times New Roman"/>
        </w:rPr>
        <w:t>20天内</w:t>
      </w:r>
      <w:r>
        <w:rPr>
          <w:rFonts w:ascii="Times New Roman" w:hAnsi="Times New Roman" w:eastAsia="华文楷体" w:cs="Times New Roman"/>
          <w:u w:val="single"/>
        </w:rPr>
        <w:t>每天练习实际投篮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并把第一天和最后一天的成绩记录下来。</w:t>
      </w:r>
    </w:p>
    <w:p w14:paraId="12CFD801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>第二组学生也记录下第一天和最后一天的成绩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但在此期间不做任何练习。</w:t>
      </w:r>
    </w:p>
    <w:p w14:paraId="338814A4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>第三组将第一天的成绩记录下来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然后</w:t>
      </w:r>
      <w:r>
        <w:rPr>
          <w:rFonts w:ascii="Times New Roman" w:hAnsi="Times New Roman" w:eastAsia="华文楷体" w:cs="Times New Roman"/>
          <w:u w:val="single"/>
        </w:rPr>
        <w:t>每天花20分钟做想象中的投篮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如果投篮不中时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他们</w:t>
      </w:r>
      <w:r>
        <w:rPr>
          <w:rFonts w:ascii="Times New Roman" w:hAnsi="Times New Roman" w:eastAsia="华文楷体" w:cs="Times New Roman"/>
          <w:u w:val="single"/>
        </w:rPr>
        <w:t>便在教练的指导下在想象中做出相应的纠正</w:t>
      </w:r>
      <w:r>
        <w:rPr>
          <w:rFonts w:ascii="Times New Roman" w:hAnsi="Times New Roman" w:eastAsia="华文楷体" w:cs="Times New Roman"/>
        </w:rPr>
        <w:t>。</w:t>
      </w:r>
    </w:p>
    <w:p w14:paraId="6740A06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实验结果表明：第二组的投篮技巧在20天里没有丝毫长进；第一组进球率上涨了24%；第三组进球率上涨了26%。</w:t>
      </w:r>
    </w:p>
    <w:p w14:paraId="7743BC5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阅读材料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结合材料画线部分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分析</w:t>
      </w:r>
      <w:r>
        <w:rPr>
          <w:rFonts w:hint="eastAsia" w:ascii="Times New Roman" w:hAnsi="Times New Roman" w:cs="Times New Roman"/>
        </w:rPr>
        <w:t>如何才能实现目标规划？</w:t>
      </w:r>
    </w:p>
    <w:p w14:paraId="0E418B7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同学们讨论、分享。</w:t>
      </w:r>
    </w:p>
    <w:p w14:paraId="5BD5726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有了规划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我们更应当持之以恒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向着既定目标前进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努力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落实在每一天的具体行动中。</w:t>
      </w:r>
    </w:p>
    <w:p w14:paraId="5293151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7.</w:t>
      </w:r>
      <w:r>
        <w:rPr>
          <w:rFonts w:ascii="Times New Roman" w:hAnsi="Times New Roman" w:eastAsia="黑体" w:cs="Times New Roman"/>
        </w:rPr>
        <w:t>方法与技能——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努力</w:t>
      </w:r>
      <w:r>
        <w:rPr>
          <w:rFonts w:hAnsi="宋体" w:cs="Times New Roman"/>
        </w:rPr>
        <w:t>”</w:t>
      </w:r>
      <w:r>
        <w:rPr>
          <w:rFonts w:ascii="Times New Roman" w:hAnsi="Times New Roman" w:eastAsia="黑体" w:cs="Times New Roman"/>
        </w:rPr>
        <w:t>也有方法</w:t>
      </w:r>
    </w:p>
    <w:p w14:paraId="18080AA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教师需要帮助学生掌握具体的方法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在日常生活中合理规划和管理时间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注重劳逸结合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从小事做起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学会思考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学会合作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从而提高效率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朝着自己的目标前进。</w:t>
      </w:r>
    </w:p>
    <w:p w14:paraId="68D3853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为者常成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行者常至。有了规划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我们更应当持之以恒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向着既定目标前进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努力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落实在每一天的具体行动中。</w:t>
      </w:r>
    </w:p>
    <w:p w14:paraId="43C808F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ascii="Times New Roman" w:hAnsi="Times New Roman" w:eastAsia="黑体" w:cs="Times New Roman"/>
        </w:rPr>
        <w:t>活动环节五：制订初中生活规划</w:t>
      </w:r>
    </w:p>
    <w:p w14:paraId="5A22987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多媒体出示以下表格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带领学生尝试填写。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1"/>
      </w:tblGrid>
      <w:tr w14:paraId="0C0A2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3273" w:hRule="atLeast"/>
          <w:jc w:val="center"/>
        </w:trPr>
        <w:tc>
          <w:tcPr>
            <w:tcW w:w="6821" w:type="dxa"/>
            <w:shd w:val="clear" w:color="auto" w:fill="auto"/>
            <w:vAlign w:val="center"/>
          </w:tcPr>
          <w:p w14:paraId="769BE70A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初中生活规划书</w:t>
            </w:r>
          </w:p>
          <w:p w14:paraId="1F641D8E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　　在品德发展上：_____________________________________________________。</w:t>
            </w:r>
          </w:p>
          <w:p w14:paraId="645FF1B5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在学业发展上：______________________________________________________。</w:t>
            </w:r>
          </w:p>
          <w:p w14:paraId="05B2771C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在身心发展上：______________________________________________________。</w:t>
            </w:r>
          </w:p>
          <w:p w14:paraId="50A44F06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在审美素养上：______________________________________________________。</w:t>
            </w:r>
          </w:p>
          <w:p w14:paraId="1CCCF94B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在劳动与社会实践上：_____________________________________________________。</w:t>
            </w:r>
          </w:p>
          <w:p w14:paraId="61E3F6BC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hAnsi="宋体" w:cs="Times New Roman"/>
              </w:rPr>
              <w:t>……</w:t>
            </w:r>
          </w:p>
        </w:tc>
      </w:tr>
    </w:tbl>
    <w:p w14:paraId="7180BBB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写完以后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大家一起进行交流讨论。</w:t>
      </w:r>
    </w:p>
    <w:p w14:paraId="0CAA4A0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5175"/>
      </w:tblGrid>
      <w:tr w14:paraId="3DF7E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7" w:type="dxa"/>
            <w:gridSpan w:val="2"/>
            <w:shd w:val="clear" w:color="auto" w:fill="auto"/>
            <w:vAlign w:val="center"/>
          </w:tcPr>
          <w:p w14:paraId="6815D7A5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初中生活规划书</w:t>
            </w:r>
          </w:p>
        </w:tc>
      </w:tr>
      <w:tr w14:paraId="288B3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dxa"/>
            <w:shd w:val="clear" w:color="auto" w:fill="auto"/>
            <w:vAlign w:val="center"/>
          </w:tcPr>
          <w:p w14:paraId="4207BC40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品德发展</w:t>
            </w:r>
          </w:p>
        </w:tc>
        <w:tc>
          <w:tcPr>
            <w:tcW w:w="5175" w:type="dxa"/>
            <w:shd w:val="clear" w:color="auto" w:fill="auto"/>
            <w:vAlign w:val="center"/>
          </w:tcPr>
          <w:p w14:paraId="39D5D243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1.利用课余时间学习党史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培养爱国情感。</w:t>
            </w:r>
          </w:p>
          <w:p w14:paraId="3F4DC574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积极参加社会公益活动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增强社会责任感。</w:t>
            </w:r>
          </w:p>
          <w:p w14:paraId="19B3564C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3.</w:t>
            </w:r>
            <w:r>
              <w:rPr>
                <w:rFonts w:ascii="Times New Roman" w:hAnsi="Times New Roman" w:eastAsia="华文楷体" w:cs="Times New Roman"/>
              </w:rPr>
              <w:t>学会换位思考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与人为善。</w:t>
            </w:r>
          </w:p>
          <w:p w14:paraId="73405FB1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4.</w:t>
            </w:r>
            <w:r>
              <w:rPr>
                <w:rFonts w:ascii="Times New Roman" w:hAnsi="Times New Roman" w:eastAsia="华文楷体" w:cs="Times New Roman"/>
              </w:rPr>
              <w:t>尊敬师长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关心同学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乐于助人。</w:t>
            </w:r>
          </w:p>
          <w:p w14:paraId="2A59D06A">
            <w:pPr>
              <w:pStyle w:val="10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hAnsi="宋体" w:cs="Times New Roman"/>
              </w:rPr>
              <w:t>……</w:t>
            </w:r>
          </w:p>
        </w:tc>
      </w:tr>
      <w:tr w14:paraId="4DA7B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dxa"/>
            <w:shd w:val="clear" w:color="auto" w:fill="auto"/>
            <w:vAlign w:val="center"/>
          </w:tcPr>
          <w:p w14:paraId="4657A3E4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学业发展</w:t>
            </w:r>
          </w:p>
        </w:tc>
        <w:tc>
          <w:tcPr>
            <w:tcW w:w="5175" w:type="dxa"/>
            <w:shd w:val="clear" w:color="auto" w:fill="auto"/>
            <w:vAlign w:val="center"/>
          </w:tcPr>
          <w:p w14:paraId="11F060E0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1.树立正确的学习动机。</w:t>
            </w:r>
          </w:p>
          <w:p w14:paraId="56353F33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制订详细合理的学习计划。</w:t>
            </w:r>
          </w:p>
          <w:p w14:paraId="414885DE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3.</w:t>
            </w:r>
            <w:r>
              <w:rPr>
                <w:rFonts w:ascii="Times New Roman" w:hAnsi="Times New Roman" w:eastAsia="华文楷体" w:cs="Times New Roman"/>
              </w:rPr>
              <w:t>培养适合自己的良好学习习惯。</w:t>
            </w:r>
          </w:p>
          <w:p w14:paraId="5FD98700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4.</w:t>
            </w:r>
            <w:r>
              <w:rPr>
                <w:rFonts w:ascii="Times New Roman" w:hAnsi="Times New Roman" w:eastAsia="华文楷体" w:cs="Times New Roman"/>
              </w:rPr>
              <w:t>三年后考入理想的学校继续深造。</w:t>
            </w:r>
          </w:p>
          <w:p w14:paraId="16509596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hAnsi="宋体" w:cs="Times New Roman"/>
              </w:rPr>
              <w:t>……</w:t>
            </w:r>
          </w:p>
        </w:tc>
      </w:tr>
      <w:tr w14:paraId="4A0FD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dxa"/>
            <w:shd w:val="clear" w:color="auto" w:fill="auto"/>
            <w:vAlign w:val="center"/>
          </w:tcPr>
          <w:p w14:paraId="5D9A73CC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身</w:t>
            </w:r>
            <w:r>
              <w:rPr>
                <w:rFonts w:hint="eastAsia" w:ascii="Times New Roman" w:hAnsi="Times New Roman" w:eastAsia="黑体" w:cs="Times New Roman"/>
              </w:rPr>
              <w:t>心发展</w:t>
            </w:r>
          </w:p>
        </w:tc>
        <w:tc>
          <w:tcPr>
            <w:tcW w:w="5175" w:type="dxa"/>
            <w:shd w:val="clear" w:color="auto" w:fill="auto"/>
            <w:vAlign w:val="center"/>
          </w:tcPr>
          <w:p w14:paraId="67A0D312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1.善于排解心理压力。</w:t>
            </w:r>
          </w:p>
          <w:p w14:paraId="3A6FE89F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培养积极向上的生活态度。</w:t>
            </w:r>
          </w:p>
          <w:p w14:paraId="207F8D16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3.</w:t>
            </w:r>
            <w:r>
              <w:rPr>
                <w:rFonts w:ascii="Times New Roman" w:hAnsi="Times New Roman" w:eastAsia="华文楷体" w:cs="Times New Roman"/>
              </w:rPr>
              <w:t>学会调节情绪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做情绪的主人。</w:t>
            </w:r>
          </w:p>
          <w:p w14:paraId="45626004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4.</w:t>
            </w:r>
            <w:r>
              <w:rPr>
                <w:rFonts w:ascii="Times New Roman" w:hAnsi="Times New Roman" w:eastAsia="华文楷体" w:cs="Times New Roman"/>
              </w:rPr>
              <w:t>磨砺坚强的意志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提高抗挫折能力。</w:t>
            </w:r>
          </w:p>
          <w:p w14:paraId="48F5252D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hAnsi="宋体" w:cs="Times New Roman"/>
              </w:rPr>
              <w:t>……</w:t>
            </w:r>
          </w:p>
        </w:tc>
      </w:tr>
      <w:tr w14:paraId="23AC5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dxa"/>
            <w:shd w:val="clear" w:color="auto" w:fill="auto"/>
            <w:vAlign w:val="center"/>
          </w:tcPr>
          <w:p w14:paraId="2B820A2D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审美素养</w:t>
            </w:r>
          </w:p>
        </w:tc>
        <w:tc>
          <w:tcPr>
            <w:tcW w:w="5175" w:type="dxa"/>
            <w:shd w:val="clear" w:color="auto" w:fill="auto"/>
            <w:vAlign w:val="center"/>
          </w:tcPr>
          <w:p w14:paraId="394FB124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1.学习和了解艺术史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拓展审美视野。</w:t>
            </w:r>
          </w:p>
          <w:p w14:paraId="7556C574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积极参加绘画、音乐、舞蹈等艺术实践活动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培养艺术方面的兴趣爱好。</w:t>
            </w:r>
          </w:p>
          <w:p w14:paraId="43B61BFD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3.</w:t>
            </w:r>
            <w:r>
              <w:rPr>
                <w:rFonts w:ascii="Times New Roman" w:hAnsi="Times New Roman" w:eastAsia="华文楷体" w:cs="Times New Roman"/>
              </w:rPr>
              <w:t>通过写作、演讲等方式表达审美观点。</w:t>
            </w:r>
          </w:p>
          <w:p w14:paraId="4E44011D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4.</w:t>
            </w:r>
            <w:r>
              <w:rPr>
                <w:rFonts w:ascii="Times New Roman" w:hAnsi="Times New Roman" w:eastAsia="华文楷体" w:cs="Times New Roman"/>
              </w:rPr>
              <w:t>广泛阅读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提高审美情趣。</w:t>
            </w:r>
          </w:p>
          <w:p w14:paraId="3E80D677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hAnsi="宋体" w:cs="Times New Roman"/>
              </w:rPr>
              <w:t>……</w:t>
            </w:r>
          </w:p>
        </w:tc>
      </w:tr>
      <w:tr w14:paraId="5AE71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dxa"/>
            <w:shd w:val="clear" w:color="auto" w:fill="auto"/>
            <w:vAlign w:val="center"/>
          </w:tcPr>
          <w:p w14:paraId="2412E2CE">
            <w:pPr>
              <w:pStyle w:val="1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劳动与社</w:t>
            </w:r>
          </w:p>
          <w:p w14:paraId="11B87312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会实践　</w:t>
            </w:r>
          </w:p>
        </w:tc>
        <w:tc>
          <w:tcPr>
            <w:tcW w:w="5175" w:type="dxa"/>
            <w:shd w:val="clear" w:color="auto" w:fill="auto"/>
            <w:vAlign w:val="center"/>
          </w:tcPr>
          <w:p w14:paraId="5C1C9FCF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1.积极参加校园大扫除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培养劳动观念。</w:t>
            </w:r>
          </w:p>
          <w:p w14:paraId="497B1E75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主动承担力所能及的</w:t>
            </w:r>
            <w:r>
              <w:rPr>
                <w:rFonts w:hint="eastAsia" w:ascii="Times New Roman" w:hAnsi="Times New Roman" w:eastAsia="华文楷体" w:cs="Times New Roman"/>
              </w:rPr>
              <w:t>家务，为父母分担压力。</w:t>
            </w:r>
          </w:p>
          <w:p w14:paraId="713F5C1E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3.参加农村劳动实践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增强珍惜粮食的意识。</w:t>
            </w:r>
          </w:p>
          <w:p w14:paraId="7E6425E5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4.</w:t>
            </w:r>
            <w:r>
              <w:rPr>
                <w:rFonts w:ascii="Times New Roman" w:hAnsi="Times New Roman" w:eastAsia="华文楷体" w:cs="Times New Roman"/>
              </w:rPr>
              <w:t>参加社区义务劳动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如植树造林、扶老助幼等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为社会作出贡献。</w:t>
            </w:r>
          </w:p>
          <w:p w14:paraId="0E9B941C">
            <w:pPr>
              <w:pStyle w:val="10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hAnsi="宋体" w:cs="Times New Roman"/>
              </w:rPr>
              <w:t>……</w:t>
            </w:r>
          </w:p>
        </w:tc>
      </w:tr>
    </w:tbl>
    <w:p w14:paraId="01B6D72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三、畅所欲言　归纳总结</w:t>
      </w:r>
    </w:p>
    <w:p w14:paraId="6B64B7D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合理的规划可以帮助我们更好地度过初中生活。做好初中生活规划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应当先确定个人发展目标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再制订行动方案。希望每一位同学都能通过持之以恒的努力和行动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听到自己生命拔节生长的声音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收获成长的喜悦与蜕变。</w:t>
      </w:r>
    </w:p>
    <w:p w14:paraId="10D3A986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25" r:href="rId2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8852B1D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\a\vs4\al(规划初中生活)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\b\lc\{\rc\ (\a\vs4\al\co1(规划\b\lc\{\rc\ (\a\vs4\al\co1(含义,意义)),做法\b\lc\{\rc\ (\a\vs4\al\co1(确定个人发展目标,制订行动方案,落实在每一天的具体行动中))))</w:instrText>
      </w:r>
      <w:r>
        <w:rPr>
          <w:rFonts w:ascii="Times New Roman" w:hAnsi="Times New Roman" w:cs="Times New Roman"/>
        </w:rPr>
        <w:fldChar w:fldCharType="end"/>
      </w:r>
    </w:p>
    <w:p w14:paraId="3456044E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7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27" r:href="rId2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61B7A7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本节课从引导学生过丰富多彩、更有意义和价值的初中生活入手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让学生认识到合理规划的重要性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进而引导学生学会如何做好规划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如何落实规划。在教学过程中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学生能够积极参与教学活动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主动发言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课堂氛围较好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在确立个人发展目标时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学生考虑不够</w:t>
      </w:r>
      <w:r>
        <w:rPr>
          <w:rFonts w:hint="eastAsia" w:ascii="Times New Roman" w:hAnsi="Times New Roman" w:cs="Times New Roman"/>
        </w:rPr>
        <w:t>全面，教师要加以引导。</w:t>
      </w:r>
    </w:p>
    <w:p w14:paraId="01EA5A35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035FEEA1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34F9C026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119A565C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5B3BD55D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0711AD7B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21848299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4165165D"/>
    <w:sectPr>
      <w:headerReference r:id="rId3" w:type="default"/>
      <w:type w:val="continuous"/>
      <w:pgSz w:w="11906" w:h="16838"/>
      <w:pgMar w:top="851" w:right="851" w:bottom="851" w:left="851" w:header="170" w:footer="28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5977E">
    <w:pPr>
      <w:pStyle w:val="12"/>
      <w:rPr>
        <w:rFonts w:hint="eastAsia"/>
      </w:rPr>
    </w:pPr>
    <w:r>
      <w:rPr>
        <w:rFonts w:hint="eastAsia"/>
      </w:rPr>
      <w:t xml:space="preserve">            梯田文化    教辅专家                               《课堂点睛》 《课堂内外》 《中考新航线》</w:t>
    </w:r>
  </w:p>
  <w:p w14:paraId="2B56D6D5">
    <w:pPr>
      <w:pStyle w:val="12"/>
    </w:pPr>
  </w:p>
  <w:p w14:paraId="46EAF95B">
    <w:pPr>
      <w:pStyle w:val="12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001B39"/>
    <w:rsid w:val="00001B39"/>
    <w:rsid w:val="00016915"/>
    <w:rsid w:val="00406CDF"/>
    <w:rsid w:val="004E7FFA"/>
    <w:rsid w:val="00625B0D"/>
    <w:rsid w:val="00960FEC"/>
    <w:rsid w:val="00B209C8"/>
    <w:rsid w:val="00C14694"/>
    <w:rsid w:val="00C70B5E"/>
    <w:rsid w:val="00D41477"/>
    <w:rsid w:val="00DA3162"/>
    <w:rsid w:val="1DFD1A4B"/>
    <w:rsid w:val="622A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qFormat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../../&#23398;&#24773;&#20998;&#26512;.TIF" TargetMode="External"/><Relationship Id="rId7" Type="http://schemas.openxmlformats.org/officeDocument/2006/relationships/image" Target="media/image2.png"/><Relationship Id="rId6" Type="http://schemas.openxmlformats.org/officeDocument/2006/relationships/image" Target="../../&#25945;&#26448;&#20998;&#2651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image" Target="../../&#25945;&#23398;&#21453;&#24605;.TIF" TargetMode="External"/><Relationship Id="rId27" Type="http://schemas.openxmlformats.org/officeDocument/2006/relationships/image" Target="media/image12.png"/><Relationship Id="rId26" Type="http://schemas.openxmlformats.org/officeDocument/2006/relationships/image" Target="../../&#26495;&#20070;&#35774;&#35745;.TIF" TargetMode="External"/><Relationship Id="rId25" Type="http://schemas.openxmlformats.org/officeDocument/2006/relationships/image" Target="media/image11.png"/><Relationship Id="rId24" Type="http://schemas.openxmlformats.org/officeDocument/2006/relationships/image" Target="../../QD7.TIF" TargetMode="External"/><Relationship Id="rId23" Type="http://schemas.openxmlformats.org/officeDocument/2006/relationships/image" Target="media/image10.png"/><Relationship Id="rId22" Type="http://schemas.openxmlformats.org/officeDocument/2006/relationships/image" Target="../../QD6.TIF" TargetMode="External"/><Relationship Id="rId21" Type="http://schemas.openxmlformats.org/officeDocument/2006/relationships/image" Target="media/image9.png"/><Relationship Id="rId20" Type="http://schemas.openxmlformats.org/officeDocument/2006/relationships/image" Target="../../QD5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../../QD4.TIF" TargetMode="External"/><Relationship Id="rId17" Type="http://schemas.openxmlformats.org/officeDocument/2006/relationships/image" Target="media/image7.png"/><Relationship Id="rId16" Type="http://schemas.openxmlformats.org/officeDocument/2006/relationships/image" Target="../../&#25945;&#23398;&#36807;&#31243;.TIF" TargetMode="External"/><Relationship Id="rId15" Type="http://schemas.openxmlformats.org/officeDocument/2006/relationships/image" Target="media/image6.png"/><Relationship Id="rId14" Type="http://schemas.openxmlformats.org/officeDocument/2006/relationships/image" Target="../../&#25945;&#23398;&#24314;&#35758;.TIF" TargetMode="External"/><Relationship Id="rId13" Type="http://schemas.openxmlformats.org/officeDocument/2006/relationships/image" Target="media/image5.png"/><Relationship Id="rId12" Type="http://schemas.openxmlformats.org/officeDocument/2006/relationships/image" Target="../../&#25945;&#23398;&#37325;&#38590;&#28857;.TIF" TargetMode="External"/><Relationship Id="rId11" Type="http://schemas.openxmlformats.org/officeDocument/2006/relationships/image" Target="media/image4.png"/><Relationship Id="rId10" Type="http://schemas.openxmlformats.org/officeDocument/2006/relationships/image" Target="../../&#32032;&#20859;&#30446;&#26631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UQi.me</Company>
  <Pages>5</Pages>
  <Words>3579</Words>
  <Characters>3910</Characters>
  <Lines>72</Lines>
  <Paragraphs>20</Paragraphs>
  <TotalTime>0</TotalTime>
  <ScaleCrop>false</ScaleCrop>
  <LinksUpToDate>false</LinksUpToDate>
  <CharactersWithSpaces>3932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2023-01-01T05:36:00Z</dcterms:created>
  <dc:creator>Administrator</dc:creator>
  <cp:lastModifiedBy>Administrator</cp:lastModifiedBy>
  <dcterms:modified xsi:type="dcterms:W3CDTF">2024-09-02T06:03:15Z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395476F652224A80BB516816BC091AEA_12</vt:lpwstr>
  </property>
</Properties>
</file>